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9F156C" w:rsidRDefault="00C02376" w:rsidP="00C045C8">
      <w:pPr>
        <w:spacing w:after="0" w:line="240" w:lineRule="auto"/>
        <w:rPr>
          <w:rFonts w:ascii="Cambria" w:hAnsi="Cambria"/>
          <w:sz w:val="34"/>
          <w:szCs w:val="34"/>
          <w:lang w:val="ru-RU"/>
        </w:rPr>
      </w:pPr>
    </w:p>
    <w:p w14:paraId="30002C7A" w14:textId="77777777" w:rsidR="00C045C8" w:rsidRPr="009F156C" w:rsidRDefault="00C045C8" w:rsidP="00C045C8">
      <w:pPr>
        <w:spacing w:after="0" w:line="240" w:lineRule="auto"/>
        <w:rPr>
          <w:rFonts w:ascii="Cambria" w:hAnsi="Cambria"/>
          <w:sz w:val="34"/>
          <w:szCs w:val="34"/>
          <w:lang w:val="ru-RU"/>
        </w:rPr>
      </w:pPr>
    </w:p>
    <w:p w14:paraId="53819E76" w14:textId="3A339A19" w:rsidR="009F156C" w:rsidRPr="009F156C" w:rsidRDefault="00EE199E" w:rsidP="00EE199E">
      <w:pPr>
        <w:tabs>
          <w:tab w:val="left" w:pos="3510"/>
          <w:tab w:val="left" w:pos="4140"/>
        </w:tabs>
        <w:spacing w:after="0" w:line="360" w:lineRule="exact"/>
        <w:ind w:left="3780"/>
        <w:rPr>
          <w:rFonts w:ascii="Cambria" w:hAnsi="Cambria"/>
          <w:sz w:val="34"/>
          <w:szCs w:val="34"/>
          <w:lang w:val="ru-RU"/>
        </w:rPr>
      </w:pPr>
      <w:r>
        <w:rPr>
          <w:rFonts w:ascii="Cambria" w:hAnsi="Cambria"/>
          <w:sz w:val="34"/>
          <w:szCs w:val="34"/>
          <w:lang w:val="ru-RU"/>
        </w:rPr>
        <w:t>В ТОМ ГОРНИЛЕ</w:t>
      </w:r>
    </w:p>
    <w:p w14:paraId="2EA90064" w14:textId="77777777" w:rsidR="009F156C" w:rsidRPr="009F156C" w:rsidRDefault="009F156C" w:rsidP="009F156C">
      <w:pPr>
        <w:spacing w:after="0" w:line="240" w:lineRule="auto"/>
        <w:ind w:left="2707"/>
        <w:rPr>
          <w:rFonts w:ascii="Cambria" w:hAnsi="Cambria"/>
          <w:sz w:val="20"/>
          <w:szCs w:val="20"/>
          <w:lang w:val="ru-RU"/>
        </w:rPr>
      </w:pPr>
    </w:p>
    <w:p w14:paraId="6E6B4C4E" w14:textId="77777777" w:rsidR="003605F2" w:rsidRDefault="003605F2" w:rsidP="009F156C">
      <w:pPr>
        <w:spacing w:after="0" w:line="300" w:lineRule="exact"/>
        <w:ind w:left="2700"/>
        <w:rPr>
          <w:rFonts w:ascii="Cambria" w:hAnsi="Cambria"/>
          <w:i/>
          <w:iCs/>
          <w:sz w:val="30"/>
          <w:szCs w:val="30"/>
          <w:lang w:val="ru-RU"/>
        </w:rPr>
      </w:pPr>
      <w:r w:rsidRPr="003605F2">
        <w:rPr>
          <w:rFonts w:ascii="Cambria" w:hAnsi="Cambria"/>
          <w:i/>
          <w:iCs/>
          <w:sz w:val="30"/>
          <w:szCs w:val="30"/>
          <w:lang w:val="ru-RU"/>
        </w:rPr>
        <w:t>7 октября 2023 года палестинские боевики</w:t>
      </w:r>
    </w:p>
    <w:p w14:paraId="37BFBC78" w14:textId="2F5F2232" w:rsidR="003605F2" w:rsidRDefault="003605F2" w:rsidP="009F156C">
      <w:pPr>
        <w:spacing w:after="0" w:line="300" w:lineRule="exact"/>
        <w:ind w:left="2700"/>
        <w:rPr>
          <w:rFonts w:ascii="Cambria" w:hAnsi="Cambria"/>
          <w:i/>
          <w:iCs/>
          <w:sz w:val="30"/>
          <w:szCs w:val="30"/>
          <w:lang w:val="ru-RU"/>
        </w:rPr>
      </w:pPr>
      <w:r w:rsidRPr="003605F2">
        <w:rPr>
          <w:rFonts w:ascii="Cambria" w:hAnsi="Cambria"/>
          <w:i/>
          <w:iCs/>
          <w:sz w:val="30"/>
          <w:szCs w:val="30"/>
          <w:lang w:val="ru-RU"/>
        </w:rPr>
        <w:t>вторглись на территорию Израиля.</w:t>
      </w:r>
    </w:p>
    <w:p w14:paraId="6FAFA749" w14:textId="3C78D1EB" w:rsidR="003605F2" w:rsidRDefault="003605F2" w:rsidP="009F156C">
      <w:pPr>
        <w:spacing w:after="0" w:line="300" w:lineRule="exact"/>
        <w:ind w:left="2700"/>
        <w:rPr>
          <w:rFonts w:ascii="Cambria" w:hAnsi="Cambria"/>
          <w:i/>
          <w:iCs/>
          <w:sz w:val="30"/>
          <w:szCs w:val="30"/>
          <w:lang w:val="ru-RU"/>
        </w:rPr>
      </w:pPr>
      <w:r w:rsidRPr="003605F2">
        <w:rPr>
          <w:rFonts w:ascii="Cambria" w:hAnsi="Cambria"/>
          <w:i/>
          <w:iCs/>
          <w:sz w:val="30"/>
          <w:szCs w:val="30"/>
          <w:lang w:val="ru-RU"/>
        </w:rPr>
        <w:t>Они убили около 1200 израильтян</w:t>
      </w:r>
    </w:p>
    <w:p w14:paraId="0219EE7B" w14:textId="76B5C67C" w:rsidR="003605F2" w:rsidRDefault="003605F2" w:rsidP="009F156C">
      <w:pPr>
        <w:spacing w:after="0" w:line="300" w:lineRule="exact"/>
        <w:ind w:left="2700"/>
        <w:rPr>
          <w:rFonts w:ascii="Cambria" w:hAnsi="Cambria"/>
          <w:i/>
          <w:iCs/>
          <w:sz w:val="30"/>
          <w:szCs w:val="30"/>
          <w:lang w:val="ru-RU"/>
        </w:rPr>
      </w:pPr>
      <w:r w:rsidRPr="003605F2">
        <w:rPr>
          <w:rFonts w:ascii="Cambria" w:hAnsi="Cambria"/>
          <w:i/>
          <w:iCs/>
          <w:sz w:val="30"/>
          <w:szCs w:val="30"/>
          <w:lang w:val="ru-RU"/>
        </w:rPr>
        <w:t>и около 250 человек взяли в заложники.</w:t>
      </w:r>
    </w:p>
    <w:p w14:paraId="3D4F0AEE" w14:textId="77777777" w:rsidR="009F156C" w:rsidRPr="009F156C" w:rsidRDefault="009F156C" w:rsidP="009F156C">
      <w:pPr>
        <w:spacing w:after="0" w:line="240" w:lineRule="auto"/>
        <w:ind w:left="2707"/>
        <w:rPr>
          <w:rFonts w:ascii="Cambria" w:hAnsi="Cambria"/>
          <w:sz w:val="20"/>
          <w:szCs w:val="20"/>
          <w:lang w:val="ru-RU"/>
        </w:rPr>
      </w:pPr>
    </w:p>
    <w:p w14:paraId="542208DD" w14:textId="77777777" w:rsidR="003605F2" w:rsidRPr="003605F2" w:rsidRDefault="003605F2" w:rsidP="003605F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3605F2">
        <w:rPr>
          <w:rFonts w:ascii="Cambria" w:hAnsi="Cambria"/>
          <w:sz w:val="34"/>
          <w:szCs w:val="34"/>
          <w:lang w:val="ru-RU"/>
        </w:rPr>
        <w:t>Пытаюсь выразить, и не впервой,</w:t>
      </w:r>
    </w:p>
    <w:p w14:paraId="738B64ED" w14:textId="77777777" w:rsidR="003605F2" w:rsidRPr="003605F2" w:rsidRDefault="003605F2" w:rsidP="003605F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3605F2">
        <w:rPr>
          <w:rFonts w:ascii="Cambria" w:hAnsi="Cambria"/>
          <w:sz w:val="34"/>
          <w:szCs w:val="34"/>
          <w:lang w:val="ru-RU"/>
        </w:rPr>
        <w:t>словами</w:t>
      </w:r>
    </w:p>
    <w:p w14:paraId="68B62069" w14:textId="77777777" w:rsidR="003605F2" w:rsidRPr="003605F2" w:rsidRDefault="003605F2" w:rsidP="003605F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3605F2">
        <w:rPr>
          <w:rFonts w:ascii="Cambria" w:hAnsi="Cambria"/>
          <w:sz w:val="34"/>
          <w:szCs w:val="34"/>
          <w:lang w:val="ru-RU"/>
        </w:rPr>
        <w:t>всё, что стряслось тогда со мной,</w:t>
      </w:r>
    </w:p>
    <w:p w14:paraId="41B05AEE" w14:textId="77777777" w:rsidR="003605F2" w:rsidRPr="003605F2" w:rsidRDefault="003605F2" w:rsidP="003605F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3605F2">
        <w:rPr>
          <w:rFonts w:ascii="Cambria" w:hAnsi="Cambria"/>
          <w:sz w:val="34"/>
          <w:szCs w:val="34"/>
          <w:lang w:val="ru-RU"/>
        </w:rPr>
        <w:t>со всеми нами,</w:t>
      </w:r>
    </w:p>
    <w:p w14:paraId="1D13444F" w14:textId="77777777" w:rsidR="003605F2" w:rsidRPr="003605F2" w:rsidRDefault="003605F2" w:rsidP="003605F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</w:p>
    <w:p w14:paraId="0730484B" w14:textId="77777777" w:rsidR="003605F2" w:rsidRPr="003605F2" w:rsidRDefault="003605F2" w:rsidP="003605F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3605F2">
        <w:rPr>
          <w:rFonts w:ascii="Cambria" w:hAnsi="Cambria"/>
          <w:sz w:val="34"/>
          <w:szCs w:val="34"/>
          <w:lang w:val="ru-RU"/>
        </w:rPr>
        <w:t>но каждый раз вполне осознаю:</w:t>
      </w:r>
    </w:p>
    <w:p w14:paraId="04516E73" w14:textId="77777777" w:rsidR="003605F2" w:rsidRPr="003605F2" w:rsidRDefault="003605F2" w:rsidP="003605F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3605F2">
        <w:rPr>
          <w:rFonts w:ascii="Cambria" w:hAnsi="Cambria"/>
          <w:sz w:val="34"/>
          <w:szCs w:val="34"/>
          <w:lang w:val="ru-RU"/>
        </w:rPr>
        <w:t>не в силе,</w:t>
      </w:r>
    </w:p>
    <w:p w14:paraId="7AACBF3F" w14:textId="77777777" w:rsidR="003605F2" w:rsidRPr="003605F2" w:rsidRDefault="003605F2" w:rsidP="003605F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3605F2">
        <w:rPr>
          <w:rFonts w:ascii="Cambria" w:hAnsi="Cambria"/>
          <w:sz w:val="34"/>
          <w:szCs w:val="34"/>
          <w:lang w:val="ru-RU"/>
        </w:rPr>
        <w:t>как пал поведать — не в бою, —</w:t>
      </w:r>
    </w:p>
    <w:p w14:paraId="235FFF92" w14:textId="77777777" w:rsidR="003605F2" w:rsidRPr="003605F2" w:rsidRDefault="003605F2" w:rsidP="003605F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3605F2">
        <w:rPr>
          <w:rFonts w:ascii="Cambria" w:hAnsi="Cambria"/>
          <w:sz w:val="34"/>
          <w:szCs w:val="34"/>
          <w:lang w:val="ru-RU"/>
        </w:rPr>
        <w:t>а в том горниле</w:t>
      </w:r>
    </w:p>
    <w:p w14:paraId="34DC3A96" w14:textId="77777777" w:rsidR="003605F2" w:rsidRPr="003605F2" w:rsidRDefault="003605F2" w:rsidP="003605F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</w:p>
    <w:p w14:paraId="147B8D09" w14:textId="77777777" w:rsidR="003605F2" w:rsidRPr="003605F2" w:rsidRDefault="003605F2" w:rsidP="003605F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3605F2">
        <w:rPr>
          <w:rFonts w:ascii="Cambria" w:hAnsi="Cambria"/>
          <w:sz w:val="34"/>
          <w:szCs w:val="34"/>
          <w:lang w:val="ru-RU"/>
        </w:rPr>
        <w:t>чудовищного зла, где мог лишь выть,</w:t>
      </w:r>
    </w:p>
    <w:p w14:paraId="04BBFB56" w14:textId="77777777" w:rsidR="003605F2" w:rsidRPr="003605F2" w:rsidRDefault="003605F2" w:rsidP="003605F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3605F2">
        <w:rPr>
          <w:rFonts w:ascii="Cambria" w:hAnsi="Cambria"/>
          <w:sz w:val="34"/>
          <w:szCs w:val="34"/>
          <w:lang w:val="ru-RU"/>
        </w:rPr>
        <w:t>стеная</w:t>
      </w:r>
    </w:p>
    <w:p w14:paraId="06EF1AE1" w14:textId="77777777" w:rsidR="003605F2" w:rsidRPr="003605F2" w:rsidRDefault="003605F2" w:rsidP="003605F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3605F2">
        <w:rPr>
          <w:rFonts w:ascii="Cambria" w:hAnsi="Cambria"/>
          <w:sz w:val="34"/>
          <w:szCs w:val="34"/>
          <w:lang w:val="ru-RU"/>
        </w:rPr>
        <w:t>на сотни голосов: не может быть!</w:t>
      </w:r>
    </w:p>
    <w:p w14:paraId="3BF261F7" w14:textId="77777777" w:rsidR="003605F2" w:rsidRPr="003605F2" w:rsidRDefault="003605F2" w:rsidP="003605F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3605F2">
        <w:rPr>
          <w:rFonts w:ascii="Cambria" w:hAnsi="Cambria"/>
          <w:sz w:val="34"/>
          <w:szCs w:val="34"/>
          <w:lang w:val="ru-RU"/>
        </w:rPr>
        <w:t>Так не бывает!</w:t>
      </w:r>
    </w:p>
    <w:p w14:paraId="4360F713" w14:textId="77777777" w:rsidR="003605F2" w:rsidRPr="003605F2" w:rsidRDefault="003605F2" w:rsidP="003605F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</w:p>
    <w:p w14:paraId="79F37707" w14:textId="77777777" w:rsidR="003605F2" w:rsidRPr="003605F2" w:rsidRDefault="003605F2" w:rsidP="003605F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3605F2">
        <w:rPr>
          <w:rFonts w:ascii="Cambria" w:hAnsi="Cambria"/>
          <w:sz w:val="34"/>
          <w:szCs w:val="34"/>
          <w:lang w:val="ru-RU"/>
        </w:rPr>
        <w:t>В двухстах пятидесяти лицах нас,</w:t>
      </w:r>
    </w:p>
    <w:p w14:paraId="4ED847A5" w14:textId="77777777" w:rsidR="003605F2" w:rsidRPr="003605F2" w:rsidRDefault="003605F2" w:rsidP="003605F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3605F2">
        <w:rPr>
          <w:rFonts w:ascii="Cambria" w:hAnsi="Cambria"/>
          <w:sz w:val="34"/>
          <w:szCs w:val="34"/>
          <w:lang w:val="ru-RU"/>
        </w:rPr>
        <w:t>меня, пленили</w:t>
      </w:r>
    </w:p>
    <w:p w14:paraId="1A6D7E5B" w14:textId="77777777" w:rsidR="003605F2" w:rsidRPr="003605F2" w:rsidRDefault="003605F2" w:rsidP="003605F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3605F2">
        <w:rPr>
          <w:rFonts w:ascii="Cambria" w:hAnsi="Cambria"/>
          <w:sz w:val="34"/>
          <w:szCs w:val="34"/>
          <w:lang w:val="ru-RU"/>
        </w:rPr>
        <w:t>и не пленя, — всю тысячу и двести раз —</w:t>
      </w:r>
    </w:p>
    <w:p w14:paraId="0F0A50D0" w14:textId="74C7E1B0" w:rsidR="00C24A6F" w:rsidRDefault="003605F2" w:rsidP="003605F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3605F2">
        <w:rPr>
          <w:rFonts w:ascii="Cambria" w:hAnsi="Cambria"/>
          <w:sz w:val="34"/>
          <w:szCs w:val="34"/>
          <w:lang w:val="ru-RU"/>
        </w:rPr>
        <w:t>убили</w:t>
      </w:r>
      <w:r w:rsidR="009F156C">
        <w:rPr>
          <w:rFonts w:ascii="Cambria" w:hAnsi="Cambria"/>
          <w:sz w:val="34"/>
          <w:szCs w:val="34"/>
          <w:lang w:val="ru-RU"/>
        </w:rPr>
        <w:t>.</w:t>
      </w:r>
    </w:p>
    <w:p w14:paraId="3913811F" w14:textId="77777777" w:rsidR="000668A0" w:rsidRPr="000668A0" w:rsidRDefault="000668A0" w:rsidP="009F156C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</w:p>
    <w:p w14:paraId="182CA3B8" w14:textId="6E4A2006" w:rsidR="003605F2" w:rsidRDefault="003605F2" w:rsidP="009F156C">
      <w:pPr>
        <w:spacing w:after="0" w:line="240" w:lineRule="auto"/>
        <w:ind w:left="2160"/>
        <w:rPr>
          <w:rFonts w:ascii="Cambria" w:hAnsi="Cambria"/>
          <w:i/>
          <w:iCs/>
          <w:sz w:val="30"/>
          <w:szCs w:val="30"/>
          <w:lang w:val="ru-RU"/>
        </w:rPr>
      </w:pPr>
      <w:r w:rsidRPr="003605F2">
        <w:rPr>
          <w:rFonts w:ascii="Cambria" w:hAnsi="Cambria"/>
          <w:i/>
          <w:iCs/>
          <w:sz w:val="30"/>
          <w:szCs w:val="30"/>
          <w:lang w:val="ru-RU"/>
        </w:rPr>
        <w:t>Октябрь 2023-го — декабрь 2025 года</w:t>
      </w:r>
    </w:p>
    <w:p w14:paraId="2CBB6E8E" w14:textId="77777777" w:rsidR="003F7703" w:rsidRPr="003F7703" w:rsidRDefault="003F7703" w:rsidP="003F7703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</w:p>
    <w:sectPr w:rsidR="003F7703" w:rsidRPr="003F7703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7C25"/>
    <w:rsid w:val="00092DEA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5422"/>
    <w:rsid w:val="002813D0"/>
    <w:rsid w:val="002D1210"/>
    <w:rsid w:val="002F66A9"/>
    <w:rsid w:val="002F712D"/>
    <w:rsid w:val="002F73A2"/>
    <w:rsid w:val="00331373"/>
    <w:rsid w:val="00332A55"/>
    <w:rsid w:val="00335E44"/>
    <w:rsid w:val="00351BF0"/>
    <w:rsid w:val="003605F2"/>
    <w:rsid w:val="0039271D"/>
    <w:rsid w:val="003A4CF8"/>
    <w:rsid w:val="003B40B9"/>
    <w:rsid w:val="003B4758"/>
    <w:rsid w:val="003D30DF"/>
    <w:rsid w:val="003F655A"/>
    <w:rsid w:val="003F7703"/>
    <w:rsid w:val="004019FB"/>
    <w:rsid w:val="004025EA"/>
    <w:rsid w:val="00406848"/>
    <w:rsid w:val="004100B7"/>
    <w:rsid w:val="00436B80"/>
    <w:rsid w:val="00443B7C"/>
    <w:rsid w:val="004710B5"/>
    <w:rsid w:val="004A594C"/>
    <w:rsid w:val="004A75F5"/>
    <w:rsid w:val="004D1577"/>
    <w:rsid w:val="004E366B"/>
    <w:rsid w:val="004F13FA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857C5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46B5B"/>
    <w:rsid w:val="00846D4A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820CB"/>
    <w:rsid w:val="00994BB4"/>
    <w:rsid w:val="009B71DF"/>
    <w:rsid w:val="009C10DD"/>
    <w:rsid w:val="009C6CEB"/>
    <w:rsid w:val="009D3926"/>
    <w:rsid w:val="009D6E6C"/>
    <w:rsid w:val="009F156C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4317"/>
    <w:rsid w:val="00A92ECC"/>
    <w:rsid w:val="00A92F6D"/>
    <w:rsid w:val="00AC0F1A"/>
    <w:rsid w:val="00B006EE"/>
    <w:rsid w:val="00B019AA"/>
    <w:rsid w:val="00B041CF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2376"/>
    <w:rsid w:val="00C045C8"/>
    <w:rsid w:val="00C1589C"/>
    <w:rsid w:val="00C15A59"/>
    <w:rsid w:val="00C24A6F"/>
    <w:rsid w:val="00C37028"/>
    <w:rsid w:val="00C65788"/>
    <w:rsid w:val="00C71EB5"/>
    <w:rsid w:val="00CA1916"/>
    <w:rsid w:val="00CA1F34"/>
    <w:rsid w:val="00CC25FA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11C5E"/>
    <w:rsid w:val="00E15EE8"/>
    <w:rsid w:val="00E25FBE"/>
    <w:rsid w:val="00E26DBD"/>
    <w:rsid w:val="00E42CA1"/>
    <w:rsid w:val="00E6792E"/>
    <w:rsid w:val="00E93B1A"/>
    <w:rsid w:val="00EB34EB"/>
    <w:rsid w:val="00EC0489"/>
    <w:rsid w:val="00ED4F30"/>
    <w:rsid w:val="00EE111E"/>
    <w:rsid w:val="00EE199E"/>
    <w:rsid w:val="00EF036B"/>
    <w:rsid w:val="00EF7D05"/>
    <w:rsid w:val="00F302DA"/>
    <w:rsid w:val="00F470A7"/>
    <w:rsid w:val="00F51313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2025-11-24T02:49:00Z</cp:lastPrinted>
  <dcterms:created xsi:type="dcterms:W3CDTF">2025-12-17T14:48:00Z</dcterms:created>
  <dcterms:modified xsi:type="dcterms:W3CDTF">2026-01-02T21:42:00Z</dcterms:modified>
</cp:coreProperties>
</file>